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00A3B" w14:textId="44C08EED" w:rsidR="00D178FE" w:rsidRPr="008F0630" w:rsidRDefault="008F0630" w:rsidP="008F0630">
      <w:pPr>
        <w:ind w:hanging="1133"/>
        <w:jc w:val="center"/>
        <w:rPr>
          <w:rFonts w:ascii="Mali Light" w:eastAsia="Mali Light" w:hAnsi="Mali Light" w:cs="Mali Light"/>
          <w:noProof/>
        </w:rPr>
      </w:pPr>
      <w:r>
        <w:rPr>
          <w:rFonts w:ascii="Mali Light" w:eastAsia="Mali Light" w:hAnsi="Mali Light" w:cs="Mali Light"/>
          <w:noProof/>
        </w:rPr>
        <w:drawing>
          <wp:anchor distT="0" distB="0" distL="114300" distR="114300" simplePos="0" relativeHeight="251658240" behindDoc="1" locked="0" layoutInCell="1" allowOverlap="1" wp14:anchorId="63EA900A" wp14:editId="4EF62152">
            <wp:simplePos x="0" y="0"/>
            <wp:positionH relativeFrom="column">
              <wp:posOffset>-365760</wp:posOffset>
            </wp:positionH>
            <wp:positionV relativeFrom="paragraph">
              <wp:posOffset>297180</wp:posOffset>
            </wp:positionV>
            <wp:extent cx="6496050" cy="3562350"/>
            <wp:effectExtent l="0" t="0" r="0" b="0"/>
            <wp:wrapTopAndBottom/>
            <wp:docPr id="336869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69278" name="Imagen 3368692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3C8E6" w14:textId="125E6A8D" w:rsidR="00143057" w:rsidRPr="008F0630" w:rsidRDefault="00000000" w:rsidP="008F0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Mali Light" w:hAnsi="Arial" w:cs="Arial"/>
          <w:b/>
          <w:bCs/>
          <w:color w:val="000000"/>
          <w:sz w:val="40"/>
          <w:szCs w:val="40"/>
        </w:rPr>
      </w:pPr>
      <w:bookmarkStart w:id="0" w:name="_heading=h.gjdgxs" w:colFirst="0" w:colLast="0"/>
      <w:bookmarkEnd w:id="0"/>
      <w:r w:rsidRPr="008F0630">
        <w:rPr>
          <w:rFonts w:ascii="Arial" w:eastAsia="Comfortaa" w:hAnsi="Arial" w:cs="Arial"/>
          <w:b/>
          <w:bCs/>
          <w:color w:val="000000"/>
          <w:sz w:val="44"/>
          <w:szCs w:val="44"/>
        </w:rPr>
        <w:t>Formulario de Postulación</w:t>
      </w:r>
    </w:p>
    <w:p w14:paraId="3197CAD9" w14:textId="274DB74F" w:rsidR="008F0630" w:rsidRPr="008F0630" w:rsidRDefault="00000000" w:rsidP="008F0630">
      <w:pPr>
        <w:jc w:val="center"/>
        <w:rPr>
          <w:rFonts w:ascii="Arial" w:eastAsia="Arial" w:hAnsi="Arial" w:cs="Arial"/>
          <w:lang w:val="es-EC"/>
        </w:rPr>
      </w:pPr>
      <w:r w:rsidRPr="008F0630">
        <w:rPr>
          <w:rFonts w:ascii="Mali Light" w:eastAsia="Mali Light" w:hAnsi="Mali Light" w:cs="Mali Light"/>
          <w:b/>
          <w:color w:val="000000"/>
          <w:sz w:val="36"/>
          <w:szCs w:val="36"/>
        </w:rPr>
        <w:t xml:space="preserve"> </w:t>
      </w:r>
      <w:r w:rsidR="00080E22" w:rsidRPr="008F0630">
        <w:rPr>
          <w:rFonts w:ascii="Arial" w:eastAsia="Arial" w:hAnsi="Arial" w:cs="Arial"/>
          <w:lang w:val="es-EC"/>
        </w:rPr>
        <w:t xml:space="preserve">Cuarta edición: Publicación de </w:t>
      </w:r>
      <w:r w:rsidR="005F76C7" w:rsidRPr="008F0630">
        <w:rPr>
          <w:rFonts w:ascii="Arial" w:eastAsia="Arial" w:hAnsi="Arial" w:cs="Arial"/>
          <w:lang w:val="es-EC"/>
        </w:rPr>
        <w:t>B</w:t>
      </w:r>
      <w:r w:rsidR="00080E22" w:rsidRPr="008F0630">
        <w:rPr>
          <w:rFonts w:ascii="Arial" w:eastAsia="Arial" w:hAnsi="Arial" w:cs="Arial"/>
          <w:lang w:val="es-EC"/>
        </w:rPr>
        <w:t xml:space="preserve">uenas </w:t>
      </w:r>
      <w:r w:rsidR="005F76C7" w:rsidRPr="008F0630">
        <w:rPr>
          <w:rFonts w:ascii="Arial" w:eastAsia="Arial" w:hAnsi="Arial" w:cs="Arial"/>
          <w:lang w:val="es-EC"/>
        </w:rPr>
        <w:t>P</w:t>
      </w:r>
      <w:r w:rsidR="00080E22" w:rsidRPr="008F0630">
        <w:rPr>
          <w:rFonts w:ascii="Arial" w:eastAsia="Arial" w:hAnsi="Arial" w:cs="Arial"/>
          <w:lang w:val="es-EC"/>
        </w:rPr>
        <w:t xml:space="preserve">rácticas en </w:t>
      </w:r>
      <w:r w:rsidR="005F76C7" w:rsidRPr="008F0630">
        <w:rPr>
          <w:rFonts w:ascii="Arial" w:eastAsia="Arial" w:hAnsi="Arial" w:cs="Arial"/>
          <w:lang w:val="es-EC"/>
        </w:rPr>
        <w:t>I</w:t>
      </w:r>
      <w:r w:rsidR="00080E22" w:rsidRPr="008F0630">
        <w:rPr>
          <w:rFonts w:ascii="Arial" w:eastAsia="Arial" w:hAnsi="Arial" w:cs="Arial"/>
          <w:lang w:val="es-EC"/>
        </w:rPr>
        <w:t xml:space="preserve">ntegridad y </w:t>
      </w:r>
      <w:r w:rsidR="005F76C7" w:rsidRPr="008F0630">
        <w:rPr>
          <w:rFonts w:ascii="Arial" w:eastAsia="Arial" w:hAnsi="Arial" w:cs="Arial"/>
          <w:lang w:val="es-EC"/>
        </w:rPr>
        <w:t>A</w:t>
      </w:r>
      <w:r w:rsidR="00080E22" w:rsidRPr="008F0630">
        <w:rPr>
          <w:rFonts w:ascii="Arial" w:eastAsia="Arial" w:hAnsi="Arial" w:cs="Arial"/>
          <w:lang w:val="es-EC"/>
        </w:rPr>
        <w:t>nticorrupción.</w:t>
      </w:r>
    </w:p>
    <w:p w14:paraId="78A0402F" w14:textId="6B7E0852" w:rsidR="00143057" w:rsidRPr="008F0630" w:rsidRDefault="00080E22" w:rsidP="008F0630">
      <w:pPr>
        <w:jc w:val="center"/>
        <w:rPr>
          <w:rFonts w:ascii="Arial" w:eastAsia="Arial" w:hAnsi="Arial" w:cs="Arial"/>
          <w:b/>
          <w:bCs/>
          <w:sz w:val="24"/>
          <w:szCs w:val="24"/>
          <w:lang w:val="es-EC"/>
        </w:rPr>
      </w:pPr>
      <w:r w:rsidRPr="00DC5BB5">
        <w:rPr>
          <w:rFonts w:ascii="Arial" w:eastAsia="Arial" w:hAnsi="Arial" w:cs="Arial"/>
          <w:b/>
          <w:bCs/>
          <w:sz w:val="28"/>
          <w:szCs w:val="28"/>
          <w:lang w:val="es-EC"/>
        </w:rPr>
        <w:t>“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 xml:space="preserve">Promoción de la </w:t>
      </w:r>
      <w:r w:rsidR="005F76C7">
        <w:rPr>
          <w:rFonts w:ascii="Arial" w:eastAsia="Arial" w:hAnsi="Arial" w:cs="Arial"/>
          <w:b/>
          <w:bCs/>
          <w:sz w:val="28"/>
          <w:szCs w:val="28"/>
        </w:rPr>
        <w:t>I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 xml:space="preserve">ntegridad </w:t>
      </w:r>
      <w:r w:rsidR="005F76C7">
        <w:rPr>
          <w:rFonts w:ascii="Arial" w:eastAsia="Arial" w:hAnsi="Arial" w:cs="Arial"/>
          <w:b/>
          <w:bCs/>
          <w:sz w:val="28"/>
          <w:szCs w:val="28"/>
        </w:rPr>
        <w:t>E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 xml:space="preserve">mpresarial: </w:t>
      </w:r>
      <w:r w:rsidR="005F76C7">
        <w:rPr>
          <w:rFonts w:ascii="Arial" w:eastAsia="Arial" w:hAnsi="Arial" w:cs="Arial"/>
          <w:b/>
          <w:bCs/>
          <w:sz w:val="28"/>
          <w:szCs w:val="28"/>
        </w:rPr>
        <w:t>E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 xml:space="preserve">sfuerzos en América Latina e </w:t>
      </w:r>
      <w:r w:rsidR="005F76C7">
        <w:rPr>
          <w:rFonts w:ascii="Arial" w:eastAsia="Arial" w:hAnsi="Arial" w:cs="Arial"/>
          <w:b/>
          <w:bCs/>
          <w:sz w:val="28"/>
          <w:szCs w:val="28"/>
        </w:rPr>
        <w:t>I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 xml:space="preserve">ncidencia de las </w:t>
      </w:r>
      <w:r w:rsidR="005F76C7">
        <w:rPr>
          <w:rFonts w:ascii="Arial" w:eastAsia="Arial" w:hAnsi="Arial" w:cs="Arial"/>
          <w:b/>
          <w:bCs/>
          <w:sz w:val="28"/>
          <w:szCs w:val="28"/>
        </w:rPr>
        <w:t>H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 xml:space="preserve">erramientas </w:t>
      </w:r>
      <w:r w:rsidR="005F76C7">
        <w:rPr>
          <w:rFonts w:ascii="Arial" w:eastAsia="Arial" w:hAnsi="Arial" w:cs="Arial"/>
          <w:b/>
          <w:bCs/>
          <w:sz w:val="28"/>
          <w:szCs w:val="28"/>
        </w:rPr>
        <w:t>D</w:t>
      </w:r>
      <w:r w:rsidRPr="00DC5BB5">
        <w:rPr>
          <w:rFonts w:ascii="Arial" w:eastAsia="Arial" w:hAnsi="Arial" w:cs="Arial"/>
          <w:b/>
          <w:bCs/>
          <w:sz w:val="28"/>
          <w:szCs w:val="28"/>
        </w:rPr>
        <w:t>igitales</w:t>
      </w:r>
      <w:r w:rsidR="00D178FE">
        <w:rPr>
          <w:rFonts w:ascii="Arial" w:eastAsia="Arial" w:hAnsi="Arial" w:cs="Arial"/>
          <w:b/>
          <w:bCs/>
          <w:sz w:val="24"/>
          <w:szCs w:val="24"/>
          <w:lang w:val="es-EC"/>
        </w:rPr>
        <w:t>”</w:t>
      </w:r>
    </w:p>
    <w:tbl>
      <w:tblPr>
        <w:tblStyle w:val="a2"/>
        <w:tblW w:w="8644" w:type="dxa"/>
        <w:tblInd w:w="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143057" w14:paraId="2CE35945" w14:textId="77777777">
        <w:tc>
          <w:tcPr>
            <w:tcW w:w="8644" w:type="dxa"/>
            <w:shd w:val="clear" w:color="auto" w:fill="2E74B5"/>
          </w:tcPr>
          <w:p w14:paraId="36CB35FF" w14:textId="77777777" w:rsidR="00143057" w:rsidRPr="00D178FE" w:rsidRDefault="00000000">
            <w:pPr>
              <w:spacing w:after="0" w:line="240" w:lineRule="auto"/>
              <w:jc w:val="center"/>
              <w:rPr>
                <w:rFonts w:ascii="Arial" w:eastAsia="Mali" w:hAnsi="Arial" w:cs="Arial"/>
                <w:b/>
                <w:sz w:val="28"/>
                <w:szCs w:val="28"/>
              </w:rPr>
            </w:pPr>
            <w:r w:rsidRPr="008F0630">
              <w:rPr>
                <w:rFonts w:ascii="Mali" w:eastAsia="Mali" w:hAnsi="Mali" w:cs="Mali"/>
                <w:b/>
                <w:color w:val="FFFFFF" w:themeColor="background1"/>
              </w:rPr>
              <w:t xml:space="preserve"> </w:t>
            </w:r>
            <w:r w:rsidRPr="008F0630">
              <w:rPr>
                <w:rFonts w:ascii="Arial" w:eastAsia="Mali" w:hAnsi="Arial" w:cs="Arial"/>
                <w:b/>
                <w:color w:val="FFFFFF" w:themeColor="background1"/>
                <w:sz w:val="28"/>
                <w:szCs w:val="28"/>
              </w:rPr>
              <w:t>Información del formulario</w:t>
            </w:r>
          </w:p>
        </w:tc>
      </w:tr>
    </w:tbl>
    <w:p w14:paraId="28E4798B" w14:textId="77777777" w:rsidR="00143057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i Light" w:eastAsia="Mali Light" w:hAnsi="Mali Light" w:cs="Mali Light"/>
          <w:color w:val="000000"/>
        </w:rPr>
      </w:pPr>
    </w:p>
    <w:p w14:paraId="26B39C53" w14:textId="77777777" w:rsidR="00D178FE" w:rsidRDefault="00000000">
      <w:pPr>
        <w:jc w:val="both"/>
        <w:rPr>
          <w:rFonts w:ascii="Arial" w:eastAsia="Mali Light" w:hAnsi="Arial" w:cs="Arial"/>
          <w:sz w:val="24"/>
          <w:szCs w:val="24"/>
        </w:rPr>
      </w:pPr>
      <w:r w:rsidRPr="00D178FE">
        <w:rPr>
          <w:rFonts w:ascii="Arial" w:eastAsia="Mali Light" w:hAnsi="Arial" w:cs="Arial"/>
          <w:sz w:val="24"/>
          <w:szCs w:val="24"/>
        </w:rPr>
        <w:t>Diligencie el formulario siguiendo los siguientes criterios. Estas notas están diseñadas para facilitar la identificación de aspectos que deben incluirse. Las sugerencias sobre cada sección no son exhaustivas y puede que disponga de datos adicionales que quiera incluir.</w:t>
      </w:r>
    </w:p>
    <w:p w14:paraId="60179C4A" w14:textId="364A0D7B" w:rsidR="00143057" w:rsidRPr="00D178FE" w:rsidRDefault="00000000">
      <w:pPr>
        <w:jc w:val="both"/>
        <w:rPr>
          <w:rFonts w:ascii="Arial" w:eastAsia="Mali Light" w:hAnsi="Arial" w:cs="Arial"/>
          <w:sz w:val="24"/>
          <w:szCs w:val="24"/>
        </w:rPr>
      </w:pPr>
      <w:r w:rsidRPr="00D178FE">
        <w:rPr>
          <w:rFonts w:ascii="Arial" w:eastAsia="Mali Light" w:hAnsi="Arial" w:cs="Arial"/>
          <w:sz w:val="24"/>
          <w:szCs w:val="24"/>
        </w:rPr>
        <w:t>Lea atentamente el documento “</w:t>
      </w:r>
      <w:r w:rsidRPr="00D178FE">
        <w:rPr>
          <w:rFonts w:ascii="Arial" w:eastAsia="Mali Light" w:hAnsi="Arial" w:cs="Arial"/>
          <w:b/>
          <w:sz w:val="24"/>
          <w:szCs w:val="24"/>
        </w:rPr>
        <w:t>Guía de postulación”</w:t>
      </w:r>
      <w:r w:rsidRPr="00D178FE">
        <w:rPr>
          <w:rFonts w:ascii="Arial" w:eastAsia="Mali Light" w:hAnsi="Arial" w:cs="Arial"/>
          <w:sz w:val="24"/>
          <w:szCs w:val="24"/>
        </w:rPr>
        <w:t xml:space="preserve"> antes de diligenciar este formulario. Las postulaciones que no cumplan con los requisitos establecidos no podrán ser valoradas o consideradas. En la Guía encontrará las condiciones de participación y las bases de elegibilidad, así como información adicional acerca de la publicación. </w:t>
      </w:r>
    </w:p>
    <w:p w14:paraId="04D3B813" w14:textId="77777777" w:rsidR="00143057" w:rsidRDefault="00000000">
      <w:pPr>
        <w:spacing w:before="120" w:after="0" w:line="240" w:lineRule="auto"/>
        <w:jc w:val="both"/>
        <w:rPr>
          <w:rFonts w:ascii="Arial" w:eastAsia="Mali Light" w:hAnsi="Arial" w:cs="Arial"/>
          <w:sz w:val="24"/>
          <w:szCs w:val="24"/>
        </w:rPr>
      </w:pPr>
      <w:r w:rsidRPr="00D178FE">
        <w:rPr>
          <w:rFonts w:ascii="Arial" w:eastAsia="Mali Light" w:hAnsi="Arial" w:cs="Arial"/>
          <w:sz w:val="24"/>
          <w:szCs w:val="24"/>
        </w:rPr>
        <w:t>A continuación, incluya la información de su buena práctica:</w:t>
      </w:r>
    </w:p>
    <w:p w14:paraId="494967AD" w14:textId="77777777" w:rsidR="00143057" w:rsidRPr="00D178FE" w:rsidRDefault="00143057">
      <w:pPr>
        <w:spacing w:before="120" w:after="0" w:line="240" w:lineRule="auto"/>
        <w:jc w:val="both"/>
        <w:rPr>
          <w:rFonts w:ascii="Arial" w:eastAsia="Mali Light" w:hAnsi="Arial" w:cs="Arial"/>
          <w:sz w:val="24"/>
          <w:szCs w:val="24"/>
        </w:rPr>
      </w:pPr>
    </w:p>
    <w:p w14:paraId="201B2939" w14:textId="77777777" w:rsidR="0014305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Detalles de la organización </w:t>
      </w:r>
    </w:p>
    <w:p w14:paraId="1288B993" w14:textId="77777777" w:rsidR="00D178FE" w:rsidRPr="00D178FE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</w:p>
    <w:p w14:paraId="02CA16FB" w14:textId="77777777" w:rsidR="00D178FE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Nombre de la organización: </w:t>
      </w:r>
    </w:p>
    <w:p w14:paraId="4D092D39" w14:textId="3BD38ACE" w:rsidR="00143057" w:rsidRPr="00D178FE" w:rsidRDefault="00143057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/>
        <w:jc w:val="both"/>
        <w:rPr>
          <w:rFonts w:ascii="Arial" w:eastAsia="Mali" w:hAnsi="Arial" w:cs="Arial"/>
          <w:color w:val="000000"/>
          <w:sz w:val="24"/>
          <w:szCs w:val="24"/>
        </w:rPr>
      </w:pPr>
    </w:p>
    <w:p w14:paraId="3F874E78" w14:textId="77777777" w:rsidR="00D178FE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Tamaño de la organización:</w:t>
      </w:r>
    </w:p>
    <w:p w14:paraId="7418C26A" w14:textId="1DE0436C" w:rsidR="00143057" w:rsidRPr="00D178FE" w:rsidRDefault="00000000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br/>
        <w:t xml:space="preserve"> </w:t>
      </w:r>
    </w:p>
    <w:p w14:paraId="74E74D1F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Tipo de organización:</w:t>
      </w:r>
    </w:p>
    <w:p w14:paraId="68869EC3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16"/>
        <w:jc w:val="both"/>
        <w:rPr>
          <w:rFonts w:ascii="Arial" w:eastAsia="Mali" w:hAnsi="Arial" w:cs="Arial"/>
          <w:b/>
          <w:sz w:val="24"/>
          <w:szCs w:val="24"/>
        </w:rPr>
      </w:pPr>
    </w:p>
    <w:p w14:paraId="0F858C77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Sector al que pertenece la empresa/organización:</w:t>
      </w:r>
    </w:p>
    <w:p w14:paraId="116A5ABE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16"/>
        <w:jc w:val="both"/>
        <w:rPr>
          <w:rFonts w:ascii="Arial" w:eastAsia="Mali" w:hAnsi="Arial" w:cs="Arial"/>
          <w:b/>
          <w:sz w:val="24"/>
          <w:szCs w:val="24"/>
        </w:rPr>
      </w:pPr>
    </w:p>
    <w:p w14:paraId="3827F6A0" w14:textId="77777777" w:rsidR="00143057" w:rsidRPr="008F063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i/>
          <w:iCs/>
          <w:color w:val="000000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Contacto principal para el seguimiento de la postulación:</w:t>
      </w:r>
      <w:r w:rsidRPr="00D178FE">
        <w:rPr>
          <w:rFonts w:ascii="Arial" w:eastAsia="Mali" w:hAnsi="Arial" w:cs="Arial"/>
          <w:b/>
          <w:color w:val="000000"/>
          <w:sz w:val="24"/>
          <w:szCs w:val="24"/>
        </w:rPr>
        <w:br/>
      </w:r>
      <w:r w:rsidRPr="008F0630">
        <w:rPr>
          <w:rFonts w:ascii="Arial" w:eastAsia="Mali Light" w:hAnsi="Arial" w:cs="Arial"/>
          <w:i/>
          <w:iCs/>
        </w:rPr>
        <w:t xml:space="preserve">Solicitamos los datos de contacto de la persona responsable de la buena práctica con el objetivo de comunicar el estatus y avance de la postulación de la iniciativa. </w:t>
      </w:r>
    </w:p>
    <w:p w14:paraId="702D3C87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16"/>
        <w:jc w:val="both"/>
        <w:rPr>
          <w:rFonts w:ascii="Arial" w:eastAsia="Mali Light" w:hAnsi="Arial" w:cs="Arial"/>
          <w:sz w:val="24"/>
          <w:szCs w:val="24"/>
        </w:rPr>
      </w:pPr>
    </w:p>
    <w:p w14:paraId="7F0946C8" w14:textId="77777777" w:rsidR="00D178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t>Nombre/s y Apellido/s:</w:t>
      </w: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 </w:t>
      </w:r>
    </w:p>
    <w:p w14:paraId="1277F02C" w14:textId="1235B77C" w:rsidR="00143057" w:rsidRPr="00D178FE" w:rsidRDefault="00143057" w:rsidP="00D17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</w:p>
    <w:p w14:paraId="1E457578" w14:textId="77777777" w:rsidR="00143057" w:rsidRPr="00D178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t>Cargo:</w:t>
      </w: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br/>
        <w:t xml:space="preserve"> </w:t>
      </w:r>
    </w:p>
    <w:p w14:paraId="283FDDBF" w14:textId="77777777" w:rsidR="00D178FE" w:rsidRPr="00D178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t>Correo electrónico:</w:t>
      </w:r>
    </w:p>
    <w:p w14:paraId="69B839E2" w14:textId="352AB5DD" w:rsidR="00143057" w:rsidRPr="00D178FE" w:rsidRDefault="00000000" w:rsidP="00D17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t xml:space="preserve"> </w:t>
      </w:r>
    </w:p>
    <w:p w14:paraId="5B918345" w14:textId="77777777" w:rsidR="00143057" w:rsidRPr="00D178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Mali Light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t>Teléfono:</w:t>
      </w:r>
      <w:r w:rsidRPr="00D178FE">
        <w:rPr>
          <w:rFonts w:ascii="Arial" w:eastAsia="Mali" w:hAnsi="Arial" w:cs="Arial"/>
          <w:b/>
          <w:i/>
          <w:color w:val="000000"/>
          <w:sz w:val="24"/>
          <w:szCs w:val="24"/>
        </w:rPr>
        <w:br/>
      </w:r>
      <w:r w:rsidRPr="00D178FE">
        <w:rPr>
          <w:rFonts w:ascii="Arial" w:eastAsia="Mali Light" w:hAnsi="Arial" w:cs="Arial"/>
          <w:color w:val="000000"/>
          <w:sz w:val="24"/>
          <w:szCs w:val="24"/>
        </w:rPr>
        <w:t xml:space="preserve"> </w:t>
      </w:r>
    </w:p>
    <w:p w14:paraId="7865C4AE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Mali Light" w:hAnsi="Arial" w:cs="Arial"/>
          <w:b/>
          <w:color w:val="000000"/>
          <w:sz w:val="24"/>
          <w:szCs w:val="24"/>
        </w:rPr>
      </w:pPr>
    </w:p>
    <w:p w14:paraId="73374683" w14:textId="50B25EAA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Localización (</w:t>
      </w:r>
      <w:r w:rsidR="00D178FE">
        <w:rPr>
          <w:rFonts w:ascii="Arial" w:eastAsia="Mali" w:hAnsi="Arial" w:cs="Arial"/>
          <w:b/>
          <w:color w:val="000000"/>
          <w:sz w:val="24"/>
          <w:szCs w:val="24"/>
        </w:rPr>
        <w:t xml:space="preserve">País, </w:t>
      </w: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ciudad, departamento): </w:t>
      </w:r>
    </w:p>
    <w:p w14:paraId="4AC0CA5C" w14:textId="2244035D" w:rsidR="00143057" w:rsidRPr="008F0630" w:rsidRDefault="00000000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Indique la ciudad, la provincia/estado/departamento y el país donde está ubicada la sede desde la cual está presentando esta postulación, relacionando además la sede principal de la empresa a nivel global en caso de aplicar.</w:t>
      </w:r>
    </w:p>
    <w:p w14:paraId="611FF7FF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92"/>
        <w:jc w:val="both"/>
        <w:rPr>
          <w:rFonts w:ascii="Arial" w:eastAsia="Mali Light" w:hAnsi="Arial" w:cs="Arial"/>
          <w:b/>
          <w:color w:val="000000"/>
          <w:sz w:val="24"/>
          <w:szCs w:val="24"/>
        </w:rPr>
      </w:pPr>
    </w:p>
    <w:p w14:paraId="2279E3E8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Número de Empleados: </w:t>
      </w:r>
    </w:p>
    <w:p w14:paraId="3928EED5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16"/>
        <w:jc w:val="both"/>
        <w:rPr>
          <w:rFonts w:ascii="Arial" w:eastAsia="Mali Light" w:hAnsi="Arial" w:cs="Arial"/>
          <w:sz w:val="24"/>
          <w:szCs w:val="24"/>
        </w:rPr>
      </w:pPr>
    </w:p>
    <w:p w14:paraId="725F3A04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Breve descripción de la empresa/organización:</w:t>
      </w:r>
    </w:p>
    <w:p w14:paraId="4A41A716" w14:textId="77777777" w:rsidR="00143057" w:rsidRPr="00D178FE" w:rsidRDefault="00000000">
      <w:pPr>
        <w:ind w:left="283"/>
        <w:jc w:val="both"/>
        <w:rPr>
          <w:rFonts w:ascii="Arial" w:eastAsia="Mali Light" w:hAnsi="Arial" w:cs="Arial"/>
          <w:sz w:val="24"/>
          <w:szCs w:val="24"/>
        </w:rPr>
      </w:pPr>
      <w:r w:rsidRPr="00D178FE">
        <w:rPr>
          <w:rFonts w:ascii="Arial" w:eastAsia="Mali Light" w:hAnsi="Arial" w:cs="Arial"/>
          <w:sz w:val="24"/>
          <w:szCs w:val="24"/>
        </w:rPr>
        <w:t>(</w:t>
      </w:r>
      <w:r w:rsidRPr="008F0630">
        <w:rPr>
          <w:rFonts w:ascii="Arial" w:eastAsia="Mali Light" w:hAnsi="Arial" w:cs="Arial"/>
          <w:i/>
          <w:iCs/>
        </w:rPr>
        <w:t>Máximo 200 palabras) Describa la actividad de la empresa u organización, su misión y valores, la estrategia y área de trabajo/negocio y cualquier otra información que considere relevante.</w:t>
      </w:r>
    </w:p>
    <w:p w14:paraId="53B3C5BE" w14:textId="77777777" w:rsidR="00143057" w:rsidRPr="00D178FE" w:rsidRDefault="00000000">
      <w:pPr>
        <w:numPr>
          <w:ilvl w:val="0"/>
          <w:numId w:val="3"/>
        </w:numPr>
        <w:spacing w:after="0" w:line="256" w:lineRule="auto"/>
        <w:jc w:val="both"/>
        <w:rPr>
          <w:rFonts w:ascii="Arial" w:eastAsia="Mali" w:hAnsi="Arial" w:cs="Arial"/>
          <w:b/>
          <w:sz w:val="24"/>
          <w:szCs w:val="24"/>
        </w:rPr>
      </w:pPr>
      <w:r w:rsidRPr="00D178FE">
        <w:rPr>
          <w:rFonts w:ascii="Arial" w:eastAsia="Mali" w:hAnsi="Arial" w:cs="Arial"/>
          <w:b/>
          <w:sz w:val="24"/>
          <w:szCs w:val="24"/>
        </w:rPr>
        <w:t>Información sobre la buena práctica:</w:t>
      </w:r>
    </w:p>
    <w:p w14:paraId="32B5E031" w14:textId="77777777" w:rsidR="00143057" w:rsidRPr="00D178FE" w:rsidRDefault="00143057">
      <w:pPr>
        <w:spacing w:after="0" w:line="256" w:lineRule="auto"/>
        <w:jc w:val="both"/>
        <w:rPr>
          <w:rFonts w:ascii="Arial" w:eastAsia="Mali" w:hAnsi="Arial" w:cs="Arial"/>
          <w:b/>
          <w:sz w:val="24"/>
          <w:szCs w:val="24"/>
        </w:rPr>
      </w:pPr>
    </w:p>
    <w:p w14:paraId="06668D4C" w14:textId="77777777" w:rsidR="00143057" w:rsidRPr="008F0630" w:rsidRDefault="00000000">
      <w:pPr>
        <w:spacing w:after="0" w:line="256" w:lineRule="auto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Asegúrese de incluir, a la hora de diligenciar los apartados siguientes, información que permita a los jurados identificar puntos clave en relación con los criterios de evaluación expuestos en el documento “Guía de postulación”.</w:t>
      </w:r>
    </w:p>
    <w:p w14:paraId="330893DE" w14:textId="77777777" w:rsidR="00080E22" w:rsidRPr="00D178FE" w:rsidRDefault="00080E22">
      <w:pPr>
        <w:spacing w:after="0" w:line="256" w:lineRule="auto"/>
        <w:jc w:val="both"/>
        <w:rPr>
          <w:rFonts w:ascii="Arial" w:eastAsia="Mali" w:hAnsi="Arial" w:cs="Arial"/>
          <w:sz w:val="24"/>
          <w:szCs w:val="24"/>
        </w:rPr>
      </w:pPr>
    </w:p>
    <w:p w14:paraId="274759C1" w14:textId="77777777" w:rsidR="00143057" w:rsidRPr="00D178FE" w:rsidRDefault="00143057">
      <w:pPr>
        <w:spacing w:after="0" w:line="256" w:lineRule="auto"/>
        <w:ind w:left="360"/>
        <w:jc w:val="both"/>
        <w:rPr>
          <w:rFonts w:ascii="Arial" w:eastAsia="Mali" w:hAnsi="Arial" w:cs="Arial"/>
          <w:b/>
          <w:sz w:val="24"/>
          <w:szCs w:val="24"/>
        </w:rPr>
      </w:pPr>
    </w:p>
    <w:p w14:paraId="774AFCFA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sz w:val="24"/>
          <w:szCs w:val="24"/>
          <w:u w:val="single"/>
        </w:rPr>
        <w:t>Categoría</w:t>
      </w:r>
      <w:r w:rsidRPr="00D178FE">
        <w:rPr>
          <w:rFonts w:ascii="Arial" w:eastAsia="Mali" w:hAnsi="Arial" w:cs="Arial"/>
          <w:b/>
          <w:color w:val="000000"/>
          <w:sz w:val="24"/>
          <w:szCs w:val="24"/>
          <w:u w:val="single"/>
        </w:rPr>
        <w:t xml:space="preserve"> a la cual se desea postular (por favor señalar una, o máximo dos, con una “x”)</w:t>
      </w:r>
    </w:p>
    <w:p w14:paraId="12D8080C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sz w:val="24"/>
          <w:szCs w:val="24"/>
          <w:u w:val="single"/>
        </w:rPr>
      </w:pPr>
    </w:p>
    <w:p w14:paraId="38111ED4" w14:textId="259ED295" w:rsidR="00080E22" w:rsidRPr="00080E22" w:rsidRDefault="00080E22" w:rsidP="00080E22">
      <w:pPr>
        <w:pStyle w:val="Sinespaciado"/>
        <w:numPr>
          <w:ilvl w:val="0"/>
          <w:numId w:val="5"/>
        </w:numPr>
        <w:rPr>
          <w:rFonts w:ascii="Arial" w:eastAsia="Arial" w:hAnsi="Arial" w:cs="Arial"/>
          <w:color w:val="000000"/>
          <w:lang w:val="es-EC"/>
        </w:rPr>
      </w:pPr>
      <w:r w:rsidRPr="00080E22">
        <w:rPr>
          <w:rFonts w:ascii="Arial" w:hAnsi="Arial" w:cs="Arial"/>
          <w:lang w:val="es-EC" w:eastAsia="es-MX"/>
        </w:rPr>
        <w:t xml:space="preserve">Analítica de datos, inteligencia artificial y automatización para la integridad y la gestión de riesgos de corrupción </w:t>
      </w:r>
      <w:proofErr w:type="gramStart"/>
      <w:r w:rsidR="00D178FE" w:rsidRPr="00080E22">
        <w:rPr>
          <w:rFonts w:ascii="Arial" w:eastAsia="Arial" w:hAnsi="Arial" w:cs="Arial"/>
          <w:color w:val="000000"/>
          <w:lang w:val="es-EC"/>
        </w:rPr>
        <w:t>(  )</w:t>
      </w:r>
      <w:proofErr w:type="gramEnd"/>
      <w:r w:rsidR="00D178FE" w:rsidRPr="00080E22">
        <w:rPr>
          <w:rFonts w:ascii="Arial" w:eastAsia="Arial" w:hAnsi="Arial" w:cs="Arial"/>
          <w:color w:val="000000"/>
          <w:lang w:val="es-EC"/>
        </w:rPr>
        <w:t xml:space="preserve"> </w:t>
      </w:r>
    </w:p>
    <w:p w14:paraId="2DA9F486" w14:textId="7BD46D6C" w:rsidR="00080E22" w:rsidRPr="00080E22" w:rsidRDefault="00080E22" w:rsidP="00080E22">
      <w:pPr>
        <w:pStyle w:val="Sinespaciado"/>
        <w:numPr>
          <w:ilvl w:val="0"/>
          <w:numId w:val="5"/>
        </w:numPr>
        <w:rPr>
          <w:rFonts w:ascii="Arial" w:eastAsia="Arial" w:hAnsi="Arial" w:cs="Arial"/>
          <w:color w:val="000000"/>
          <w:lang w:val="es-EC"/>
        </w:rPr>
      </w:pPr>
      <w:r w:rsidRPr="00080E22">
        <w:rPr>
          <w:rFonts w:ascii="Arial" w:eastAsia="Arial" w:hAnsi="Arial" w:cs="Arial"/>
          <w:color w:val="000000"/>
          <w:lang w:val="es-EC"/>
        </w:rPr>
        <w:t xml:space="preserve">Canales de denuncia y mecanismos de protección al denunciante </w:t>
      </w:r>
      <w:proofErr w:type="gramStart"/>
      <w:r w:rsidRPr="00080E22">
        <w:rPr>
          <w:rFonts w:ascii="Arial" w:eastAsia="Arial" w:hAnsi="Arial" w:cs="Arial"/>
          <w:color w:val="000000"/>
          <w:lang w:val="es-EC"/>
        </w:rPr>
        <w:t>(  )</w:t>
      </w:r>
      <w:proofErr w:type="gramEnd"/>
      <w:r w:rsidRPr="00080E22">
        <w:rPr>
          <w:rFonts w:ascii="Arial" w:eastAsia="Arial" w:hAnsi="Arial" w:cs="Arial"/>
          <w:color w:val="000000"/>
          <w:lang w:val="es-EC"/>
        </w:rPr>
        <w:t xml:space="preserve"> </w:t>
      </w:r>
    </w:p>
    <w:p w14:paraId="46B72F77" w14:textId="63EE1F8D" w:rsidR="00080E22" w:rsidRPr="00080E22" w:rsidRDefault="00080E22" w:rsidP="00080E22">
      <w:pPr>
        <w:pStyle w:val="Sinespaciado"/>
        <w:numPr>
          <w:ilvl w:val="0"/>
          <w:numId w:val="5"/>
        </w:numPr>
        <w:rPr>
          <w:rFonts w:ascii="Arial" w:hAnsi="Arial" w:cs="Arial"/>
          <w:lang w:val="es-EC" w:eastAsia="es-MX"/>
        </w:rPr>
      </w:pPr>
      <w:r w:rsidRPr="00080E22">
        <w:rPr>
          <w:rFonts w:ascii="Arial" w:eastAsia="Arial" w:hAnsi="Arial" w:cs="Arial"/>
          <w:color w:val="000000"/>
          <w:lang w:val="es-EC"/>
        </w:rPr>
        <w:t xml:space="preserve">Cadena de valor </w:t>
      </w:r>
      <w:proofErr w:type="gramStart"/>
      <w:r w:rsidRPr="00080E22">
        <w:rPr>
          <w:rFonts w:ascii="Arial" w:eastAsia="Arial" w:hAnsi="Arial" w:cs="Arial"/>
          <w:color w:val="000000"/>
          <w:lang w:val="es-EC"/>
        </w:rPr>
        <w:t>(  )</w:t>
      </w:r>
      <w:proofErr w:type="gramEnd"/>
    </w:p>
    <w:p w14:paraId="4BA49458" w14:textId="77777777" w:rsidR="00080E22" w:rsidRPr="00080E22" w:rsidRDefault="00080E22" w:rsidP="00080E22">
      <w:pPr>
        <w:pStyle w:val="Sinespaciado"/>
        <w:numPr>
          <w:ilvl w:val="0"/>
          <w:numId w:val="5"/>
        </w:numPr>
        <w:rPr>
          <w:rFonts w:ascii="Arial" w:hAnsi="Arial" w:cs="Arial"/>
          <w:lang w:val="es-EC" w:eastAsia="es-MX"/>
        </w:rPr>
      </w:pPr>
      <w:r w:rsidRPr="00080E22">
        <w:rPr>
          <w:rFonts w:ascii="Arial" w:eastAsia="Arial" w:hAnsi="Arial" w:cs="Arial"/>
          <w:color w:val="000000"/>
          <w:lang w:val="es-EC"/>
        </w:rPr>
        <w:t xml:space="preserve">Ciberseguridad aplicada a la integridad organizacional </w:t>
      </w:r>
      <w:proofErr w:type="gramStart"/>
      <w:r w:rsidRPr="00080E22">
        <w:rPr>
          <w:rFonts w:ascii="Arial" w:eastAsia="Arial" w:hAnsi="Arial" w:cs="Arial"/>
          <w:color w:val="000000"/>
          <w:lang w:val="es-EC"/>
        </w:rPr>
        <w:t>(  )</w:t>
      </w:r>
      <w:proofErr w:type="gramEnd"/>
    </w:p>
    <w:p w14:paraId="7E613105" w14:textId="04933EB1" w:rsidR="00080E22" w:rsidRPr="00080E22" w:rsidRDefault="00080E22" w:rsidP="00080E22">
      <w:pPr>
        <w:pStyle w:val="NormalWeb"/>
        <w:numPr>
          <w:ilvl w:val="0"/>
          <w:numId w:val="5"/>
        </w:numPr>
        <w:jc w:val="both"/>
        <w:rPr>
          <w:rFonts w:ascii="Arial" w:eastAsia="Arial" w:hAnsi="Arial" w:cs="Arial"/>
          <w:color w:val="000000"/>
          <w:sz w:val="22"/>
          <w:szCs w:val="22"/>
          <w:lang w:val="es-EC"/>
        </w:rPr>
      </w:pPr>
      <w:r w:rsidRPr="00080E22">
        <w:rPr>
          <w:rFonts w:ascii="Arial" w:eastAsia="Arial" w:hAnsi="Arial" w:cs="Arial"/>
          <w:color w:val="000000"/>
          <w:sz w:val="22"/>
          <w:szCs w:val="22"/>
          <w:lang w:val="es-EC"/>
        </w:rPr>
        <w:t xml:space="preserve">Cultura de integridad digital y ética en el uso de tecnologías </w:t>
      </w:r>
      <w:proofErr w:type="gramStart"/>
      <w:r w:rsidRPr="00080E22">
        <w:rPr>
          <w:rFonts w:ascii="Arial" w:eastAsia="Arial" w:hAnsi="Arial" w:cs="Arial"/>
          <w:color w:val="000000"/>
          <w:sz w:val="22"/>
          <w:szCs w:val="22"/>
          <w:lang w:val="es-EC"/>
        </w:rPr>
        <w:t>(  )</w:t>
      </w:r>
      <w:proofErr w:type="gramEnd"/>
    </w:p>
    <w:p w14:paraId="7265AE0D" w14:textId="464F4B7B" w:rsidR="00143057" w:rsidRPr="00080E22" w:rsidRDefault="00080E22" w:rsidP="00080E22">
      <w:pPr>
        <w:pStyle w:val="NormalWeb"/>
        <w:numPr>
          <w:ilvl w:val="0"/>
          <w:numId w:val="5"/>
        </w:numPr>
        <w:jc w:val="both"/>
        <w:rPr>
          <w:rFonts w:ascii="Arial" w:eastAsia="Arial" w:hAnsi="Arial" w:cs="Arial"/>
          <w:color w:val="000000"/>
          <w:sz w:val="22"/>
          <w:szCs w:val="22"/>
          <w:lang w:val="es-EC"/>
        </w:rPr>
      </w:pPr>
      <w:r w:rsidRPr="00080E22">
        <w:rPr>
          <w:rFonts w:ascii="Arial" w:eastAsia="Arial" w:hAnsi="Arial" w:cs="Arial"/>
          <w:color w:val="000000"/>
          <w:sz w:val="22"/>
          <w:szCs w:val="22"/>
          <w:lang w:val="es-EC"/>
        </w:rPr>
        <w:t xml:space="preserve">Capacitación </w:t>
      </w:r>
      <w:proofErr w:type="gramStart"/>
      <w:r w:rsidRPr="00080E22">
        <w:rPr>
          <w:rFonts w:ascii="Arial" w:eastAsia="Arial" w:hAnsi="Arial" w:cs="Arial"/>
          <w:color w:val="000000"/>
          <w:sz w:val="22"/>
          <w:szCs w:val="22"/>
          <w:lang w:val="es-EC"/>
        </w:rPr>
        <w:t>(  )</w:t>
      </w:r>
      <w:proofErr w:type="gramEnd"/>
    </w:p>
    <w:p w14:paraId="41D31EA9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Título de la buena práctica: </w:t>
      </w:r>
    </w:p>
    <w:p w14:paraId="5B4C0FA3" w14:textId="4BA42A50" w:rsidR="00143057" w:rsidRPr="008F0630" w:rsidRDefault="00000000" w:rsidP="008F0630">
      <w:pPr>
        <w:spacing w:after="0" w:line="256" w:lineRule="auto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Indique el nombre de la buena práctica presentada. La postulación será identificada con este nombre</w:t>
      </w:r>
      <w:r w:rsidR="00080E22" w:rsidRPr="008F0630">
        <w:rPr>
          <w:rFonts w:ascii="Arial" w:eastAsia="Mali Light" w:hAnsi="Arial" w:cs="Arial"/>
          <w:i/>
          <w:iCs/>
        </w:rPr>
        <w:t>:</w:t>
      </w:r>
    </w:p>
    <w:p w14:paraId="1000BCAE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Objetivo/s de la bu</w:t>
      </w:r>
      <w:r w:rsidRPr="00D178FE">
        <w:rPr>
          <w:rFonts w:ascii="Arial" w:eastAsia="Mali" w:hAnsi="Arial" w:cs="Arial"/>
          <w:b/>
          <w:sz w:val="24"/>
          <w:szCs w:val="24"/>
        </w:rPr>
        <w:t xml:space="preserve">ena </w:t>
      </w: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práctica: </w:t>
      </w:r>
    </w:p>
    <w:p w14:paraId="2C84C4F9" w14:textId="47C3EBEB" w:rsidR="00143057" w:rsidRPr="008F0630" w:rsidRDefault="00000000" w:rsidP="008F0630">
      <w:pPr>
        <w:spacing w:after="0" w:line="256" w:lineRule="auto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(Máximo 300 palabras) Relacione información sobre el objetivo u objetivos de la buena práctica. Puede proporcionar datos sobre la problemática concreta que intenta solucionar.</w:t>
      </w:r>
    </w:p>
    <w:p w14:paraId="7C85480A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sz w:val="24"/>
          <w:szCs w:val="24"/>
        </w:rPr>
      </w:pPr>
    </w:p>
    <w:p w14:paraId="2029A1B1" w14:textId="77777777" w:rsidR="00143057" w:rsidRPr="00D178F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sz w:val="24"/>
          <w:szCs w:val="24"/>
        </w:rPr>
        <w:t>Descripción breve o resumen de la buena práctica</w:t>
      </w: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: </w:t>
      </w:r>
    </w:p>
    <w:p w14:paraId="782CD917" w14:textId="77777777" w:rsidR="00143057" w:rsidRPr="008F0630" w:rsidRDefault="00000000" w:rsidP="008F0630">
      <w:pPr>
        <w:spacing w:after="0" w:line="256" w:lineRule="auto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(Máximo 200 palabras) Explique brevemente el problema, el proyecto implementado y la solución que brinda al problema.</w:t>
      </w:r>
    </w:p>
    <w:p w14:paraId="3F536C0B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color w:val="000000"/>
          <w:sz w:val="24"/>
          <w:szCs w:val="24"/>
        </w:rPr>
      </w:pPr>
    </w:p>
    <w:p w14:paraId="48125060" w14:textId="77777777" w:rsidR="008F0630" w:rsidRPr="008F0630" w:rsidRDefault="00000000" w:rsidP="00D178F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color w:val="000000"/>
          <w:sz w:val="24"/>
          <w:szCs w:val="24"/>
        </w:rPr>
        <w:t xml:space="preserve">Impacto de la Práctica: </w:t>
      </w:r>
    </w:p>
    <w:p w14:paraId="177E677D" w14:textId="1F317997" w:rsidR="00D178FE" w:rsidRPr="008F0630" w:rsidRDefault="00D178FE" w:rsidP="008F063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8F0630">
        <w:rPr>
          <w:rFonts w:ascii="Arial" w:hAnsi="Arial" w:cs="Arial"/>
          <w:i/>
          <w:iCs/>
        </w:rPr>
        <w:t>Describa los resultados concretos y verificables generados por la implementación de la práctica. Se recomienda incluir evidencias cuantitativas y/o cualitativas, tales como indicadores de desempeño (</w:t>
      </w:r>
      <w:proofErr w:type="spellStart"/>
      <w:r w:rsidRPr="008F0630">
        <w:rPr>
          <w:rFonts w:ascii="Arial" w:hAnsi="Arial" w:cs="Arial"/>
          <w:i/>
          <w:iCs/>
        </w:rPr>
        <w:t>KPIs</w:t>
      </w:r>
      <w:proofErr w:type="spellEnd"/>
      <w:r w:rsidRPr="008F0630">
        <w:rPr>
          <w:rFonts w:ascii="Arial" w:hAnsi="Arial" w:cs="Arial"/>
          <w:i/>
          <w:iCs/>
        </w:rPr>
        <w:t>), mejoras medibles en los sistemas de integridad, reducción de riesgos, fortalecimiento de la transparencia o eficiencia en los controles, así como testimonios de participantes, beneficiarios, usuarios o responsables de la iniciativa.</w:t>
      </w:r>
    </w:p>
    <w:p w14:paraId="6754F143" w14:textId="77777777" w:rsidR="00D178FE" w:rsidRPr="008F0630" w:rsidRDefault="00D178FE" w:rsidP="00D178FE">
      <w:pPr>
        <w:pStyle w:val="NormalWeb"/>
        <w:jc w:val="both"/>
        <w:rPr>
          <w:rFonts w:ascii="Arial" w:hAnsi="Arial" w:cs="Arial"/>
          <w:i/>
          <w:iCs/>
          <w:sz w:val="22"/>
          <w:szCs w:val="22"/>
        </w:rPr>
      </w:pPr>
      <w:r w:rsidRPr="008F0630">
        <w:rPr>
          <w:rFonts w:ascii="Arial" w:hAnsi="Arial" w:cs="Arial"/>
          <w:i/>
          <w:iCs/>
          <w:sz w:val="22"/>
          <w:szCs w:val="22"/>
        </w:rPr>
        <w:t>Cuando sea pertinente, podrán incorporarse indicadores alineados con los Objetivos de Desarrollo Sostenible (ODS) y sus metas, así como otros marcos relevantes de desempeño organizacional.</w:t>
      </w:r>
    </w:p>
    <w:p w14:paraId="362B1928" w14:textId="20FAD462" w:rsidR="00D178FE" w:rsidRPr="008F0630" w:rsidRDefault="00D178FE" w:rsidP="00D178FE">
      <w:pPr>
        <w:pStyle w:val="NormalWeb"/>
        <w:jc w:val="both"/>
        <w:rPr>
          <w:rFonts w:ascii="Arial" w:hAnsi="Arial" w:cs="Arial"/>
          <w:i/>
          <w:iCs/>
          <w:sz w:val="22"/>
          <w:szCs w:val="22"/>
        </w:rPr>
      </w:pPr>
      <w:r w:rsidRPr="008F0630">
        <w:rPr>
          <w:rFonts w:ascii="Arial" w:hAnsi="Arial" w:cs="Arial"/>
          <w:b/>
          <w:bCs/>
          <w:i/>
          <w:iCs/>
          <w:sz w:val="22"/>
          <w:szCs w:val="22"/>
        </w:rPr>
        <w:t>Importante:</w:t>
      </w:r>
      <w:r w:rsidRPr="008F0630">
        <w:rPr>
          <w:rFonts w:ascii="Arial" w:hAnsi="Arial" w:cs="Arial"/>
          <w:i/>
          <w:iCs/>
          <w:sz w:val="22"/>
          <w:szCs w:val="22"/>
        </w:rPr>
        <w:t xml:space="preserve"> El impacto debe haberse producido en uno o más países de la región. La evaluación del impacto trasciende la mera ejecución de actividades, capacitaciones o la elaboración de documentos, guías o herramientas. </w:t>
      </w:r>
      <w:r w:rsidRPr="008F0630">
        <w:rPr>
          <w:rFonts w:ascii="Arial" w:hAnsi="Arial" w:cs="Arial"/>
          <w:i/>
          <w:iCs/>
          <w:sz w:val="22"/>
          <w:szCs w:val="22"/>
          <w:lang w:val="es-EC"/>
        </w:rPr>
        <w:t>Se espera demostrar efectos observables tales como, entre otros:</w:t>
      </w:r>
    </w:p>
    <w:p w14:paraId="2E70F384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t>Reducción de riesgos de corrupción o fraude</w:t>
      </w:r>
    </w:p>
    <w:p w14:paraId="3E3ADC94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t>Mejora en la detección o prevención de irregularidades</w:t>
      </w:r>
    </w:p>
    <w:p w14:paraId="732CFA7F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t>Disminución de la discrecionalidad en procesos críticos</w:t>
      </w:r>
    </w:p>
    <w:p w14:paraId="1F92C716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t>Incremento de la transparencia y trazabilidad de decisiones</w:t>
      </w:r>
    </w:p>
    <w:p w14:paraId="5CEC4EAA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lastRenderedPageBreak/>
        <w:t>Fortalecimiento de controles internos o mecanismos de cumplimiento</w:t>
      </w:r>
    </w:p>
    <w:p w14:paraId="7092A805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t>Mejora en la confianza de las partes interesadas</w:t>
      </w:r>
    </w:p>
    <w:p w14:paraId="4544C6F8" w14:textId="77777777" w:rsidR="00D178FE" w:rsidRPr="008F0630" w:rsidRDefault="00D178FE" w:rsidP="00D178FE">
      <w:pPr>
        <w:pStyle w:val="NormalWeb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s-EC"/>
        </w:rPr>
      </w:pPr>
      <w:r w:rsidRPr="008F0630">
        <w:rPr>
          <w:rFonts w:ascii="Arial" w:hAnsi="Arial" w:cs="Arial"/>
          <w:i/>
          <w:iCs/>
          <w:sz w:val="22"/>
          <w:szCs w:val="22"/>
          <w:lang w:val="es-EC"/>
        </w:rPr>
        <w:t>Transformaciones en la cultura organizacional hacia la integridad</w:t>
      </w:r>
    </w:p>
    <w:p w14:paraId="017E44FF" w14:textId="7A91FB5F" w:rsidR="00D178FE" w:rsidRPr="008F0630" w:rsidRDefault="00D178FE" w:rsidP="00D178FE">
      <w:pPr>
        <w:pStyle w:val="NormalWeb"/>
        <w:jc w:val="both"/>
        <w:rPr>
          <w:rFonts w:ascii="Arial" w:hAnsi="Arial" w:cs="Arial"/>
          <w:i/>
          <w:iCs/>
          <w:sz w:val="22"/>
          <w:szCs w:val="22"/>
        </w:rPr>
      </w:pPr>
      <w:r w:rsidRPr="008F0630">
        <w:rPr>
          <w:rFonts w:ascii="Arial" w:hAnsi="Arial" w:cs="Arial"/>
          <w:i/>
          <w:iCs/>
          <w:sz w:val="22"/>
          <w:szCs w:val="22"/>
        </w:rPr>
        <w:t>En caso de iniciativas de base tecnológica, se valorará especialmente la evidencia de resultados derivados del uso efectivo de la solución implementada, incluyendo su adopción, funcionamiento, beneficios obtenidos y contribución al logro de los objetivos de integridad.</w:t>
      </w:r>
    </w:p>
    <w:p w14:paraId="0BAC5B3A" w14:textId="59EDD511" w:rsidR="008F0630" w:rsidRPr="008F0630" w:rsidRDefault="00000000" w:rsidP="008F063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sz w:val="24"/>
          <w:szCs w:val="24"/>
        </w:rPr>
        <w:t>D</w:t>
      </w:r>
      <w:r w:rsidRPr="00D178FE">
        <w:rPr>
          <w:rFonts w:ascii="Arial" w:eastAsia="Mali" w:hAnsi="Arial" w:cs="Arial"/>
          <w:b/>
          <w:color w:val="000000"/>
          <w:sz w:val="24"/>
          <w:szCs w:val="24"/>
        </w:rPr>
        <w:t>escripción detallada de la buena práctica</w:t>
      </w:r>
      <w:r w:rsidRPr="00D178FE">
        <w:rPr>
          <w:rFonts w:ascii="Arial" w:eastAsia="Mali" w:hAnsi="Arial" w:cs="Arial"/>
          <w:b/>
          <w:sz w:val="24"/>
          <w:szCs w:val="24"/>
        </w:rPr>
        <w:t>:</w:t>
      </w:r>
    </w:p>
    <w:p w14:paraId="7C876870" w14:textId="77777777" w:rsidR="00143057" w:rsidRPr="008F0630" w:rsidRDefault="00000000">
      <w:pPr>
        <w:spacing w:after="0" w:line="256" w:lineRule="auto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(Máximo 1000 palabras) El objetivo de este apartado es conocer en mayor detalle el desarrollo y las características principales de la buena práctica. Incluya información relevante que permita a los jurados conocer de mejor manera la práctica relacionada y emitir un concepto frente a los criterios de evaluación expuestos en la Guía de postulación.</w:t>
      </w:r>
    </w:p>
    <w:p w14:paraId="206AEE33" w14:textId="77777777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</w:p>
    <w:p w14:paraId="4A663465" w14:textId="24BDCCEA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  <w:r w:rsidRPr="008F0630">
        <w:rPr>
          <w:rFonts w:ascii="Arial" w:eastAsia="Mali Light" w:hAnsi="Arial" w:cs="Arial"/>
          <w:i/>
          <w:iCs/>
          <w:lang w:val="es-EC"/>
        </w:rPr>
        <w:t>Este apartado permite proporcionar información complementaria y detallada que contribuya a comprender de manera integral el alcance, la solidez y el potencial de la buena práctica, en particular aquellos aspectos que no hayan sido desarrollados en secciones anteriores.</w:t>
      </w:r>
    </w:p>
    <w:p w14:paraId="6E540C39" w14:textId="77777777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</w:p>
    <w:p w14:paraId="4DF4F283" w14:textId="4140CF0D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  <w:r w:rsidRPr="008F0630">
        <w:rPr>
          <w:rFonts w:ascii="Arial" w:eastAsia="Mali Light" w:hAnsi="Arial" w:cs="Arial"/>
          <w:i/>
          <w:iCs/>
          <w:lang w:val="es-EC"/>
        </w:rPr>
        <w:t>Podrá incluirse, entre otros elementos, información sobre la sostenibilidad financiera, técnica, institucional, social o regulatoria de la iniciativa; su capacidad de adaptación o replicabilidad en distintos sectores, organizaciones o países; las condiciones necesarias para su implementación; así como posibles barreras, riesgos o limitaciones que puedan afectar su escalabilidad o transferencia a otros contextos.</w:t>
      </w:r>
    </w:p>
    <w:p w14:paraId="42616C89" w14:textId="77777777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</w:p>
    <w:p w14:paraId="4908740A" w14:textId="77777777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  <w:r w:rsidRPr="008F0630">
        <w:rPr>
          <w:rFonts w:ascii="Arial" w:eastAsia="Mali Light" w:hAnsi="Arial" w:cs="Arial"/>
          <w:i/>
          <w:iCs/>
          <w:lang w:val="es-EC"/>
        </w:rPr>
        <w:t>En el caso de prácticas basadas en tecnologías digitales o inteligencia artificial, se recomienda describir aspectos relacionados con su gobernanza, mantenimiento, actualización, protección de datos, interoperabilidad, requerimientos técnicos o dependencia de infraestructuras específicas.</w:t>
      </w:r>
    </w:p>
    <w:p w14:paraId="072F7A84" w14:textId="77777777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</w:p>
    <w:p w14:paraId="33030EEC" w14:textId="2E8D8B8D" w:rsidR="00D178FE" w:rsidRPr="008F0630" w:rsidRDefault="00D178FE" w:rsidP="00D178FE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  <w:lang w:val="es-EC"/>
        </w:rPr>
      </w:pPr>
      <w:r w:rsidRPr="008F0630">
        <w:rPr>
          <w:rFonts w:ascii="Arial" w:eastAsia="Mali Light" w:hAnsi="Arial" w:cs="Arial"/>
          <w:i/>
          <w:iCs/>
          <w:lang w:val="es-EC"/>
        </w:rPr>
        <w:t>Se solicita evitar la repetición de información ya presentada en secciones anteriores y centrarse en elementos que aporten valor adicional para la evaluación de la iniciativa.</w:t>
      </w:r>
    </w:p>
    <w:p w14:paraId="408B2207" w14:textId="77777777" w:rsidR="00143057" w:rsidRPr="00D178FE" w:rsidRDefault="0014305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b/>
          <w:sz w:val="24"/>
          <w:szCs w:val="24"/>
        </w:rPr>
      </w:pPr>
    </w:p>
    <w:p w14:paraId="78504711" w14:textId="04CF3363" w:rsidR="008F0630" w:rsidRPr="008F0630" w:rsidRDefault="00000000" w:rsidP="008F063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" w:hAnsi="Arial" w:cs="Arial"/>
          <w:color w:val="000000"/>
          <w:sz w:val="24"/>
          <w:szCs w:val="24"/>
        </w:rPr>
      </w:pPr>
      <w:r w:rsidRPr="00D178FE">
        <w:rPr>
          <w:rFonts w:ascii="Arial" w:eastAsia="Mali" w:hAnsi="Arial" w:cs="Arial"/>
          <w:b/>
          <w:sz w:val="24"/>
          <w:szCs w:val="24"/>
        </w:rPr>
        <w:t>Seguimiento y mejoras</w:t>
      </w:r>
      <w:r w:rsidR="008F0630">
        <w:rPr>
          <w:rFonts w:ascii="Arial" w:eastAsia="Mali" w:hAnsi="Arial" w:cs="Arial"/>
          <w:b/>
          <w:sz w:val="24"/>
          <w:szCs w:val="24"/>
        </w:rPr>
        <w:t>:</w:t>
      </w:r>
    </w:p>
    <w:p w14:paraId="42D77EF2" w14:textId="77777777" w:rsidR="00143057" w:rsidRPr="008F06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Arial" w:eastAsia="Mali Light" w:hAnsi="Arial" w:cs="Arial"/>
          <w:i/>
          <w:iCs/>
        </w:rPr>
      </w:pPr>
      <w:r w:rsidRPr="008F0630">
        <w:rPr>
          <w:rFonts w:ascii="Arial" w:eastAsia="Mali Light" w:hAnsi="Arial" w:cs="Arial"/>
          <w:i/>
          <w:iCs/>
        </w:rPr>
        <w:t>(Máximo 300 palabras) En su opinión: ¿Cómo podría mejorarse la buena práctica presentada? Explique qué haría falta para lograr implementar esas mejoras e incluya información sobre cualquier plan operativo para continuar mejorando la práctica.</w:t>
      </w:r>
    </w:p>
    <w:p w14:paraId="602DE5D9" w14:textId="77777777" w:rsidR="00143057" w:rsidRPr="00D178FE" w:rsidRDefault="00143057">
      <w:pPr>
        <w:jc w:val="both"/>
        <w:rPr>
          <w:rFonts w:ascii="Arial" w:eastAsia="Mali Light" w:hAnsi="Arial" w:cs="Arial"/>
          <w:sz w:val="24"/>
          <w:szCs w:val="24"/>
        </w:rPr>
      </w:pPr>
    </w:p>
    <w:p w14:paraId="5BD7B12A" w14:textId="77777777" w:rsidR="00143057" w:rsidRPr="00D178FE" w:rsidRDefault="00000000">
      <w:pPr>
        <w:jc w:val="both"/>
        <w:rPr>
          <w:rFonts w:ascii="Arial" w:eastAsia="Mali" w:hAnsi="Arial" w:cs="Arial"/>
          <w:b/>
          <w:sz w:val="24"/>
          <w:szCs w:val="24"/>
        </w:rPr>
      </w:pPr>
      <w:r w:rsidRPr="00D178FE">
        <w:rPr>
          <w:rFonts w:ascii="Arial" w:eastAsia="Mali" w:hAnsi="Arial" w:cs="Arial"/>
          <w:b/>
          <w:sz w:val="24"/>
          <w:szCs w:val="24"/>
        </w:rPr>
        <w:t>INFORMACIÓN ADICIONAL</w:t>
      </w:r>
    </w:p>
    <w:p w14:paraId="7A4CE8C4" w14:textId="0E207D8F" w:rsidR="00080E22" w:rsidRPr="00D178FE" w:rsidRDefault="00000000">
      <w:pPr>
        <w:jc w:val="both"/>
        <w:rPr>
          <w:rFonts w:ascii="Arial" w:eastAsia="Mali Light" w:hAnsi="Arial" w:cs="Arial"/>
          <w:sz w:val="24"/>
          <w:szCs w:val="24"/>
        </w:rPr>
      </w:pPr>
      <w:r w:rsidRPr="00D178FE">
        <w:rPr>
          <w:rFonts w:ascii="Arial" w:eastAsia="Mali Light" w:hAnsi="Arial" w:cs="Arial"/>
          <w:sz w:val="24"/>
          <w:szCs w:val="24"/>
        </w:rPr>
        <w:t xml:space="preserve">Una vez diligenciado el presente formulario, envíelo por correo a: </w:t>
      </w:r>
      <w:hyperlink r:id="rId9">
        <w:r w:rsidR="00143057" w:rsidRPr="00D178FE">
          <w:rPr>
            <w:rFonts w:ascii="Arial" w:eastAsia="Mali Light" w:hAnsi="Arial" w:cs="Arial"/>
            <w:color w:val="0000FF"/>
            <w:sz w:val="24"/>
            <w:szCs w:val="24"/>
            <w:u w:val="single"/>
          </w:rPr>
          <w:t>carolina.hernandez@pactoglobal-colombia.org</w:t>
        </w:r>
      </w:hyperlink>
      <w:r w:rsidRPr="00D178FE">
        <w:rPr>
          <w:rFonts w:ascii="Arial" w:eastAsia="Mali Light" w:hAnsi="Arial" w:cs="Arial"/>
          <w:sz w:val="24"/>
          <w:szCs w:val="24"/>
        </w:rPr>
        <w:t xml:space="preserve">  y </w:t>
      </w:r>
      <w:r w:rsidR="00D178FE">
        <w:rPr>
          <w:rFonts w:ascii="Arial" w:eastAsia="Mali Light" w:hAnsi="Arial" w:cs="Arial"/>
          <w:sz w:val="24"/>
          <w:szCs w:val="24"/>
        </w:rPr>
        <w:t xml:space="preserve"> </w:t>
      </w:r>
      <w:hyperlink r:id="rId10" w:history="1">
        <w:r w:rsidR="00080E22" w:rsidRPr="00717726">
          <w:rPr>
            <w:rStyle w:val="Hipervnculo"/>
            <w:rFonts w:ascii="Arial" w:eastAsia="Mali Light" w:hAnsi="Arial" w:cs="Arial"/>
            <w:sz w:val="24"/>
            <w:szCs w:val="24"/>
          </w:rPr>
          <w:t>paulina.murillo@compliance.ec</w:t>
        </w:r>
      </w:hyperlink>
    </w:p>
    <w:p w14:paraId="46A57499" w14:textId="3360A724" w:rsidR="00143057" w:rsidRPr="008F0630" w:rsidRDefault="00000000">
      <w:pPr>
        <w:jc w:val="both"/>
        <w:rPr>
          <w:rFonts w:ascii="Arial" w:eastAsia="Mali Light" w:hAnsi="Arial" w:cs="Arial"/>
          <w:b/>
          <w:i/>
          <w:sz w:val="28"/>
          <w:szCs w:val="28"/>
          <w:u w:val="single"/>
        </w:rPr>
      </w:pPr>
      <w:r w:rsidRPr="008F0630">
        <w:rPr>
          <w:rFonts w:ascii="Arial" w:eastAsia="Mali Light" w:hAnsi="Arial" w:cs="Arial"/>
          <w:sz w:val="24"/>
          <w:szCs w:val="24"/>
          <w:highlight w:val="yellow"/>
        </w:rPr>
        <w:t xml:space="preserve">La fecha límite de envío es el </w:t>
      </w:r>
      <w:r w:rsidR="00D178FE" w:rsidRPr="008F0630">
        <w:rPr>
          <w:rFonts w:ascii="Arial" w:eastAsia="Mali Light" w:hAnsi="Arial" w:cs="Arial"/>
          <w:b/>
          <w:i/>
          <w:sz w:val="28"/>
          <w:szCs w:val="28"/>
          <w:highlight w:val="yellow"/>
          <w:u w:val="single"/>
        </w:rPr>
        <w:t>1</w:t>
      </w:r>
      <w:r w:rsidR="00080E22" w:rsidRPr="008F0630">
        <w:rPr>
          <w:rFonts w:ascii="Arial" w:eastAsia="Mali Light" w:hAnsi="Arial" w:cs="Arial"/>
          <w:b/>
          <w:i/>
          <w:sz w:val="28"/>
          <w:szCs w:val="28"/>
          <w:highlight w:val="yellow"/>
          <w:u w:val="single"/>
        </w:rPr>
        <w:t>7</w:t>
      </w:r>
      <w:r w:rsidR="00D178FE" w:rsidRPr="008F0630">
        <w:rPr>
          <w:rFonts w:ascii="Arial" w:eastAsia="Mali Light" w:hAnsi="Arial" w:cs="Arial"/>
          <w:b/>
          <w:i/>
          <w:sz w:val="28"/>
          <w:szCs w:val="28"/>
          <w:highlight w:val="yellow"/>
          <w:u w:val="single"/>
        </w:rPr>
        <w:t xml:space="preserve"> de abril de 2026</w:t>
      </w:r>
      <w:r w:rsidRPr="008F0630">
        <w:rPr>
          <w:rFonts w:ascii="Arial" w:eastAsia="Mali Light" w:hAnsi="Arial" w:cs="Arial"/>
          <w:b/>
          <w:i/>
          <w:sz w:val="28"/>
          <w:szCs w:val="28"/>
          <w:highlight w:val="yellow"/>
          <w:u w:val="single"/>
        </w:rPr>
        <w:t xml:space="preserve"> a las 23:59 (UTC-5).</w:t>
      </w:r>
    </w:p>
    <w:sectPr w:rsidR="00143057" w:rsidRPr="008F063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E8B58" w14:textId="77777777" w:rsidR="004A3483" w:rsidRDefault="004A3483">
      <w:pPr>
        <w:spacing w:after="0" w:line="240" w:lineRule="auto"/>
      </w:pPr>
      <w:r>
        <w:separator/>
      </w:r>
    </w:p>
  </w:endnote>
  <w:endnote w:type="continuationSeparator" w:id="0">
    <w:p w14:paraId="08482D49" w14:textId="77777777" w:rsidR="004A3483" w:rsidRDefault="004A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471B28-A338-42BB-81D5-EA7EB0DEFF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526C2C-F40E-44F3-8374-7CEE5DBE70D9}"/>
    <w:embedBold r:id="rId3" w:fontKey="{A5FB1E67-679A-4B59-8A35-F079D3A15899}"/>
    <w:embedItalic r:id="rId4" w:fontKey="{83F91986-353C-4098-8939-1E79EA52D2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4E30FF-A8D0-4D4D-9416-E1CFCD62AE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B7E8E31-2940-4AFE-94A6-19B7A5FBBA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AB1DDC2-F94C-4299-9B84-F75EF2BCA73A}"/>
    <w:embedItalic r:id="rId8" w:fontKey="{56416A0A-3D09-4C92-9BD3-CCDDB0BCC8A6}"/>
  </w:font>
  <w:font w:name="Mali Light">
    <w:altName w:val="Calibri"/>
    <w:charset w:val="00"/>
    <w:family w:val="auto"/>
    <w:pitch w:val="default"/>
    <w:embedRegular r:id="rId9" w:fontKey="{4123B0DB-821B-4230-B6DF-21B94AAACFF7}"/>
    <w:embedBold r:id="rId10" w:fontKey="{DC36588A-1A28-4FDA-9ECA-AAEFE11E3A09}"/>
    <w:embedItalic r:id="rId11" w:fontKey="{683CC24D-86F2-468B-AF23-34F137C5D7B1}"/>
    <w:embedBoldItalic r:id="rId12" w:fontKey="{0E856A8F-3E77-42DE-B10F-671A4F35C8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Bold r:id="rId13" w:fontKey="{F60FC59F-618D-4AC5-985E-07005D834EC0}"/>
  </w:font>
  <w:font w:name="Mali">
    <w:charset w:val="00"/>
    <w:family w:val="auto"/>
    <w:pitch w:val="default"/>
    <w:embedRegular r:id="rId14" w:fontKey="{12E967F3-7CF3-40EB-A87C-37493C3A920B}"/>
    <w:embedBold r:id="rId15" w:fontKey="{5E2E438E-4BEB-4766-B6D6-878FA47BBCC1}"/>
    <w:embedItalic r:id="rId16" w:fontKey="{3D24F0CD-A963-448D-B844-AC0CFA94EB9E}"/>
    <w:embedBoldItalic r:id="rId17" w:fontKey="{27C596B1-4077-4082-A618-4F398E18E3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A092A" w14:textId="5702A5B6" w:rsidR="008F0630" w:rsidRPr="008F0630" w:rsidRDefault="008F0630" w:rsidP="008F0630">
    <w:pPr>
      <w:jc w:val="both"/>
      <w:rPr>
        <w:rFonts w:ascii="Arial" w:eastAsia="Mali Light" w:hAnsi="Arial" w:cs="Arial"/>
        <w:i/>
        <w:iCs/>
        <w:sz w:val="14"/>
        <w:szCs w:val="14"/>
      </w:rPr>
    </w:pPr>
    <w:r w:rsidRPr="008F0630">
      <w:rPr>
        <w:rFonts w:ascii="Arial" w:eastAsia="Mali Light" w:hAnsi="Arial" w:cs="Arial"/>
        <w:i/>
        <w:iCs/>
        <w:sz w:val="14"/>
        <w:szCs w:val="14"/>
      </w:rPr>
      <w:t>La información recibida por medio de este formulario se tratará de forma confidencial y solo será compartida entre las organizaciones creadoras y el jurado calificador. Las buenas prácticas ganadoras se harán públicas y se difundirán a través de la publicación. El envío de este formulario diligenciado se entiende como una autorización a publicar la información. Cualquier información sensible que no se deba de publicar, se deberá de señalar en el formulario.</w:t>
    </w:r>
    <w:r>
      <w:rPr>
        <w:rFonts w:ascii="Arial" w:eastAsia="Mali Light" w:hAnsi="Arial" w:cs="Arial"/>
        <w:i/>
        <w:iCs/>
        <w:sz w:val="14"/>
        <w:szCs w:val="14"/>
      </w:rPr>
      <w:t xml:space="preserve"> </w:t>
    </w:r>
    <w:r w:rsidRPr="008F0630">
      <w:rPr>
        <w:rFonts w:ascii="Arial" w:eastAsia="Mali Light" w:hAnsi="Arial" w:cs="Arial"/>
        <w:i/>
        <w:iCs/>
        <w:sz w:val="14"/>
        <w:szCs w:val="14"/>
      </w:rPr>
      <w:t xml:space="preserve">Una vez diligenciado el presente formulario, envíelo por correo a: </w:t>
    </w:r>
    <w:hyperlink r:id="rId1" w:history="1">
      <w:r w:rsidRPr="00D7368A">
        <w:rPr>
          <w:rStyle w:val="Hipervnculo"/>
          <w:rFonts w:ascii="Arial" w:eastAsia="Mali Light" w:hAnsi="Arial" w:cs="Arial"/>
          <w:i/>
          <w:iCs/>
          <w:sz w:val="14"/>
          <w:szCs w:val="14"/>
        </w:rPr>
        <w:t>carolina.hernandez@pactoglobal-colombia.org</w:t>
      </w:r>
    </w:hyperlink>
    <w:r>
      <w:rPr>
        <w:rFonts w:ascii="Arial" w:eastAsia="Mali Light" w:hAnsi="Arial" w:cs="Arial"/>
        <w:i/>
        <w:iCs/>
        <w:sz w:val="14"/>
        <w:szCs w:val="14"/>
      </w:rPr>
      <w:t xml:space="preserve"> </w:t>
    </w:r>
    <w:r w:rsidRPr="008F0630">
      <w:rPr>
        <w:rFonts w:ascii="Arial" w:eastAsia="Mali Light" w:hAnsi="Arial" w:cs="Arial"/>
        <w:i/>
        <w:iCs/>
        <w:sz w:val="14"/>
        <w:szCs w:val="14"/>
      </w:rPr>
      <w:t xml:space="preserve">  y  </w:t>
    </w:r>
    <w:hyperlink r:id="rId2" w:history="1">
      <w:r w:rsidRPr="00D7368A">
        <w:rPr>
          <w:rStyle w:val="Hipervnculo"/>
          <w:rFonts w:ascii="Arial" w:eastAsia="Mali Light" w:hAnsi="Arial" w:cs="Arial"/>
          <w:i/>
          <w:iCs/>
          <w:sz w:val="14"/>
          <w:szCs w:val="14"/>
        </w:rPr>
        <w:t>paulina.murillo@compliance.ec</w:t>
      </w:r>
    </w:hyperlink>
    <w:r>
      <w:rPr>
        <w:rFonts w:ascii="Arial" w:eastAsia="Mali Light" w:hAnsi="Arial" w:cs="Arial"/>
        <w:i/>
        <w:iCs/>
        <w:sz w:val="14"/>
        <w:szCs w:val="14"/>
      </w:rPr>
      <w:t xml:space="preserve"> / </w:t>
    </w:r>
    <w:r w:rsidRPr="008F0630">
      <w:rPr>
        <w:rFonts w:ascii="Arial" w:eastAsia="Mali Light" w:hAnsi="Arial" w:cs="Arial"/>
        <w:i/>
        <w:iCs/>
        <w:sz w:val="14"/>
        <w:szCs w:val="14"/>
      </w:rPr>
      <w:t xml:space="preserve">La fecha límite de envío es el </w:t>
    </w:r>
    <w:r w:rsidR="00FD7445">
      <w:rPr>
        <w:rFonts w:ascii="Arial" w:eastAsia="Mali Light" w:hAnsi="Arial" w:cs="Arial"/>
        <w:i/>
        <w:iCs/>
        <w:sz w:val="14"/>
        <w:szCs w:val="14"/>
      </w:rPr>
      <w:t>24</w:t>
    </w:r>
    <w:r w:rsidRPr="008F0630">
      <w:rPr>
        <w:rFonts w:ascii="Arial" w:eastAsia="Mali Light" w:hAnsi="Arial" w:cs="Arial"/>
        <w:i/>
        <w:iCs/>
        <w:sz w:val="14"/>
        <w:szCs w:val="14"/>
      </w:rPr>
      <w:t xml:space="preserve"> de abril de 2026 a las 23:59 (UTC-5).</w:t>
    </w:r>
  </w:p>
  <w:p w14:paraId="2A14FD05" w14:textId="77777777" w:rsidR="008F0630" w:rsidRDefault="008F06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6E353" w14:textId="77777777" w:rsidR="004A3483" w:rsidRDefault="004A3483">
      <w:pPr>
        <w:spacing w:after="0" w:line="240" w:lineRule="auto"/>
      </w:pPr>
      <w:r>
        <w:separator/>
      </w:r>
    </w:p>
  </w:footnote>
  <w:footnote w:type="continuationSeparator" w:id="0">
    <w:p w14:paraId="49B626A8" w14:textId="77777777" w:rsidR="004A3483" w:rsidRDefault="004A3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7BFEB" w14:textId="70E9DCEE" w:rsidR="00143057" w:rsidRDefault="008F06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352A9CDD" wp14:editId="6CD6FFD6">
          <wp:simplePos x="0" y="0"/>
          <wp:positionH relativeFrom="column">
            <wp:posOffset>4653914</wp:posOffset>
          </wp:positionH>
          <wp:positionV relativeFrom="paragraph">
            <wp:posOffset>150495</wp:posOffset>
          </wp:positionV>
          <wp:extent cx="1628775" cy="419100"/>
          <wp:effectExtent l="0" t="0" r="9525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406F">
      <w:rPr>
        <w:b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64C23678" wp14:editId="334E7B95">
          <wp:simplePos x="0" y="0"/>
          <wp:positionH relativeFrom="column">
            <wp:posOffset>-552450</wp:posOffset>
          </wp:positionH>
          <wp:positionV relativeFrom="paragraph">
            <wp:posOffset>-95885</wp:posOffset>
          </wp:positionV>
          <wp:extent cx="1822450" cy="982345"/>
          <wp:effectExtent l="0" t="0" r="6350" b="825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246"/>
                  <a:stretch>
                    <a:fillRect/>
                  </a:stretch>
                </pic:blipFill>
                <pic:spPr bwMode="auto">
                  <a:xfrm>
                    <a:off x="0" y="0"/>
                    <a:ext cx="182245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5D556B2" wp14:editId="21C49364">
          <wp:simplePos x="0" y="0"/>
          <wp:positionH relativeFrom="margin">
            <wp:posOffset>2800350</wp:posOffset>
          </wp:positionH>
          <wp:positionV relativeFrom="paragraph">
            <wp:posOffset>113030</wp:posOffset>
          </wp:positionV>
          <wp:extent cx="1537970" cy="527050"/>
          <wp:effectExtent l="0" t="0" r="5080" b="635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7970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507B088" wp14:editId="4E17491C">
          <wp:simplePos x="0" y="0"/>
          <wp:positionH relativeFrom="column">
            <wp:posOffset>1228725</wp:posOffset>
          </wp:positionH>
          <wp:positionV relativeFrom="paragraph">
            <wp:posOffset>-58420</wp:posOffset>
          </wp:positionV>
          <wp:extent cx="1442720" cy="732790"/>
          <wp:effectExtent l="0" t="0" r="0" b="0"/>
          <wp:wrapNone/>
          <wp:docPr id="10" name="image3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Text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720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 xml:space="preserve">     </w:t>
    </w:r>
  </w:p>
  <w:p w14:paraId="2B2A8898" w14:textId="77777777" w:rsidR="00143057" w:rsidRDefault="001430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  <w:p w14:paraId="19C6EA31" w14:textId="77777777" w:rsidR="001430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7F130B66" w14:textId="77777777" w:rsidR="00143057" w:rsidRDefault="001430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27382"/>
    <w:multiLevelType w:val="multilevel"/>
    <w:tmpl w:val="4560E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6C12FA"/>
    <w:multiLevelType w:val="hybridMultilevel"/>
    <w:tmpl w:val="1C9E4058"/>
    <w:lvl w:ilvl="0" w:tplc="EA8A6A9A">
      <w:start w:val="1"/>
      <w:numFmt w:val="decimal"/>
      <w:lvlText w:val="%1."/>
      <w:lvlJc w:val="left"/>
      <w:pPr>
        <w:ind w:left="420" w:hanging="360"/>
      </w:pPr>
      <w:rPr>
        <w:rFonts w:eastAsia="Calibri" w:hint="default"/>
        <w:b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18C7605"/>
    <w:multiLevelType w:val="multilevel"/>
    <w:tmpl w:val="04C0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C62BD3"/>
    <w:multiLevelType w:val="multilevel"/>
    <w:tmpl w:val="F92230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63A5506"/>
    <w:multiLevelType w:val="multilevel"/>
    <w:tmpl w:val="13642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3359984">
    <w:abstractNumId w:val="4"/>
  </w:num>
  <w:num w:numId="2" w16cid:durableId="523792031">
    <w:abstractNumId w:val="0"/>
  </w:num>
  <w:num w:numId="3" w16cid:durableId="1715690214">
    <w:abstractNumId w:val="3"/>
  </w:num>
  <w:num w:numId="4" w16cid:durableId="461197897">
    <w:abstractNumId w:val="2"/>
  </w:num>
  <w:num w:numId="5" w16cid:durableId="459954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057"/>
    <w:rsid w:val="00080E22"/>
    <w:rsid w:val="00143057"/>
    <w:rsid w:val="00220453"/>
    <w:rsid w:val="00247E09"/>
    <w:rsid w:val="00262312"/>
    <w:rsid w:val="002E58AC"/>
    <w:rsid w:val="00330BC0"/>
    <w:rsid w:val="00367A09"/>
    <w:rsid w:val="00371020"/>
    <w:rsid w:val="003A58E1"/>
    <w:rsid w:val="003D6E66"/>
    <w:rsid w:val="004A3483"/>
    <w:rsid w:val="00526F71"/>
    <w:rsid w:val="005F76C7"/>
    <w:rsid w:val="0071669C"/>
    <w:rsid w:val="00753C51"/>
    <w:rsid w:val="008F0630"/>
    <w:rsid w:val="00915784"/>
    <w:rsid w:val="00B0389C"/>
    <w:rsid w:val="00B45879"/>
    <w:rsid w:val="00B47923"/>
    <w:rsid w:val="00B567A2"/>
    <w:rsid w:val="00BD6265"/>
    <w:rsid w:val="00BF5414"/>
    <w:rsid w:val="00CA01DD"/>
    <w:rsid w:val="00D178FE"/>
    <w:rsid w:val="00DD7C4B"/>
    <w:rsid w:val="00ED71B7"/>
    <w:rsid w:val="00FD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BA6CD"/>
  <w15:docId w15:val="{8AE0B1B0-E940-4CA1-963F-D3077963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E18"/>
  </w:style>
  <w:style w:type="paragraph" w:styleId="Ttulo1">
    <w:name w:val="heading 1"/>
    <w:basedOn w:val="Normal"/>
    <w:next w:val="Normal"/>
    <w:link w:val="Ttulo1Car"/>
    <w:uiPriority w:val="9"/>
    <w:qFormat/>
    <w:rsid w:val="00714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1"/>
    <w:uiPriority w:val="10"/>
    <w:qFormat/>
    <w:rsid w:val="00F863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0">
    <w:name w:val="Título1"/>
    <w:basedOn w:val="Ttulo"/>
    <w:link w:val="TtuloCar"/>
    <w:qFormat/>
    <w:rsid w:val="00F863F1"/>
    <w:pPr>
      <w:pBdr>
        <w:bottom w:val="single" w:sz="12" w:space="1" w:color="auto"/>
      </w:pBdr>
      <w:jc w:val="center"/>
    </w:pPr>
    <w:rPr>
      <w:color w:val="4472C4" w:themeColor="accent5"/>
      <w:sz w:val="40"/>
      <w:szCs w:val="40"/>
    </w:rPr>
  </w:style>
  <w:style w:type="character" w:customStyle="1" w:styleId="TtuloCar">
    <w:name w:val="Título Car"/>
    <w:basedOn w:val="TtuloCar1"/>
    <w:link w:val="Ttulo10"/>
    <w:rsid w:val="00F863F1"/>
    <w:rPr>
      <w:rFonts w:asciiTheme="majorHAnsi" w:eastAsiaTheme="majorEastAsia" w:hAnsiTheme="majorHAnsi" w:cstheme="majorBidi"/>
      <w:color w:val="4472C4" w:themeColor="accent5"/>
      <w:spacing w:val="-10"/>
      <w:kern w:val="28"/>
      <w:sz w:val="40"/>
      <w:szCs w:val="40"/>
    </w:rPr>
  </w:style>
  <w:style w:type="character" w:customStyle="1" w:styleId="TtuloCar1">
    <w:name w:val="Título Car1"/>
    <w:basedOn w:val="Fuentedeprrafopredeter"/>
    <w:link w:val="Ttulo"/>
    <w:uiPriority w:val="10"/>
    <w:rsid w:val="00F863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link w:val="SinespaciadoCar"/>
    <w:uiPriority w:val="1"/>
    <w:qFormat/>
    <w:rsid w:val="00D65CBE"/>
    <w:pPr>
      <w:suppressAutoHyphens/>
      <w:autoSpaceDN w:val="0"/>
      <w:spacing w:after="0" w:line="240" w:lineRule="auto"/>
      <w:textAlignment w:val="baseline"/>
    </w:pPr>
    <w:rPr>
      <w:rFonts w:cs="Times New Roman"/>
    </w:rPr>
  </w:style>
  <w:style w:type="character" w:customStyle="1" w:styleId="SinespaciadoCar">
    <w:name w:val="Sin espaciado Car"/>
    <w:link w:val="Sinespaciado"/>
    <w:uiPriority w:val="1"/>
    <w:rsid w:val="00D65CBE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D65C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CBE"/>
  </w:style>
  <w:style w:type="paragraph" w:styleId="Piedepgina">
    <w:name w:val="footer"/>
    <w:basedOn w:val="Normal"/>
    <w:link w:val="PiedepginaCar"/>
    <w:uiPriority w:val="99"/>
    <w:unhideWhenUsed/>
    <w:rsid w:val="00D65C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CBE"/>
  </w:style>
  <w:style w:type="character" w:styleId="Hipervnculo">
    <w:name w:val="Hyperlink"/>
    <w:uiPriority w:val="99"/>
    <w:unhideWhenUsed/>
    <w:rsid w:val="00D65CB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7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B2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47B25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7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147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6175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175B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175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75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75B2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rsid w:val="00D4208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1084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5F76C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8F0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ulina.murillo@compliance.e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olina.hernandez@pactoglobal-colombia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ulina.murillo@compliance.ec" TargetMode="External"/><Relationship Id="rId1" Type="http://schemas.openxmlformats.org/officeDocument/2006/relationships/hyperlink" Target="mailto:carolina.hernandez@pactoglobal-colomb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NmgIzDCANwfklBTYQG6HGQXzw==">CgMxLjAyCGguZ2pkZ3hzOAByITFMXzNfWE5tUER1dUgzVE9TYlhaZmJWclRpRWE5emwtTg==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1064</Words>
  <Characters>5854</Characters>
  <Application>Microsoft Office Word</Application>
  <DocSecurity>0</DocSecurity>
  <Lines>48</Lines>
  <Paragraphs>13</Paragraphs>
  <ScaleCrop>false</ScaleCrop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Pacto13</dc:creator>
  <cp:lastModifiedBy>Arreagada, Leandro GIZ CL</cp:lastModifiedBy>
  <cp:revision>5</cp:revision>
  <cp:lastPrinted>2026-03-30T21:18:00Z</cp:lastPrinted>
  <dcterms:created xsi:type="dcterms:W3CDTF">2026-03-17T01:24:00Z</dcterms:created>
  <dcterms:modified xsi:type="dcterms:W3CDTF">2026-04-13T21:32:00Z</dcterms:modified>
</cp:coreProperties>
</file>